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E50" w:rsidRPr="002B5E50" w:rsidRDefault="002B5E50" w:rsidP="002B5E50">
      <w:pPr>
        <w:shd w:val="clear" w:color="auto" w:fill="F9F9F9"/>
        <w:spacing w:after="150" w:line="525" w:lineRule="atLeast"/>
        <w:textAlignment w:val="baseline"/>
        <w:outlineLvl w:val="1"/>
        <w:rPr>
          <w:rFonts w:ascii="ptsans" w:eastAsia="Times New Roman" w:hAnsi="ptsans" w:cs="Times New Roman"/>
          <w:color w:val="444444"/>
          <w:sz w:val="45"/>
          <w:szCs w:val="45"/>
        </w:rPr>
      </w:pPr>
      <w:r w:rsidRPr="002B5E50">
        <w:rPr>
          <w:rFonts w:ascii="ptsans" w:eastAsia="Times New Roman" w:hAnsi="ptsans" w:cs="Times New Roman"/>
          <w:color w:val="444444"/>
          <w:sz w:val="45"/>
          <w:szCs w:val="45"/>
        </w:rPr>
        <w:br/>
      </w:r>
      <w:r>
        <w:rPr>
          <w:rFonts w:ascii="ptsans" w:eastAsia="Times New Roman" w:hAnsi="ptsans" w:cs="Times New Roman"/>
          <w:color w:val="444444"/>
          <w:sz w:val="45"/>
          <w:szCs w:val="45"/>
        </w:rPr>
        <w:t>Energy Medicine To The Rescue</w:t>
      </w:r>
      <w:bookmarkStart w:id="0" w:name="_GoBack"/>
      <w:bookmarkEnd w:id="0"/>
    </w:p>
    <w:p w:rsidR="002B5E50" w:rsidRPr="002B5E50" w:rsidRDefault="002B5E50" w:rsidP="002B5E50">
      <w:pPr>
        <w:shd w:val="clear" w:color="auto" w:fill="F9F9F9"/>
        <w:spacing w:after="150" w:line="300" w:lineRule="atLeast"/>
        <w:textAlignment w:val="baseline"/>
        <w:rPr>
          <w:rFonts w:ascii="Arial" w:eastAsia="Times New Roman" w:hAnsi="Arial" w:cs="Arial"/>
          <w:color w:val="666666"/>
          <w:spacing w:val="8"/>
          <w:sz w:val="15"/>
          <w:szCs w:val="15"/>
        </w:rPr>
      </w:pPr>
      <w:r w:rsidRPr="002B5E50">
        <w:rPr>
          <w:rFonts w:ascii="Arial" w:eastAsia="Times New Roman" w:hAnsi="Arial" w:cs="Arial"/>
          <w:color w:val="666666"/>
          <w:spacing w:val="8"/>
          <w:sz w:val="15"/>
          <w:szCs w:val="15"/>
        </w:rPr>
        <w:fldChar w:fldCharType="begin"/>
      </w:r>
      <w:r w:rsidRPr="002B5E50">
        <w:rPr>
          <w:rFonts w:ascii="Arial" w:eastAsia="Times New Roman" w:hAnsi="Arial" w:cs="Arial"/>
          <w:color w:val="666666"/>
          <w:spacing w:val="8"/>
          <w:sz w:val="15"/>
          <w:szCs w:val="15"/>
        </w:rPr>
        <w:instrText xml:space="preserve"> HYPERLINK "http://maxawareness.com/author/Marcus%20Freudenmann/" </w:instrText>
      </w:r>
      <w:r w:rsidRPr="002B5E50">
        <w:rPr>
          <w:rFonts w:ascii="Arial" w:eastAsia="Times New Roman" w:hAnsi="Arial" w:cs="Arial"/>
          <w:color w:val="666666"/>
          <w:spacing w:val="8"/>
          <w:sz w:val="15"/>
          <w:szCs w:val="15"/>
        </w:rPr>
        <w:fldChar w:fldCharType="separate"/>
      </w:r>
      <w:r w:rsidRPr="002B5E50">
        <w:rPr>
          <w:rFonts w:ascii="Arial" w:eastAsia="Times New Roman" w:hAnsi="Arial" w:cs="Arial"/>
          <w:color w:val="BBBBBB"/>
          <w:spacing w:val="8"/>
          <w:sz w:val="15"/>
          <w:szCs w:val="15"/>
        </w:rPr>
        <w:t xml:space="preserve">Marcus </w:t>
      </w:r>
      <w:proofErr w:type="spellStart"/>
      <w:r w:rsidRPr="002B5E50">
        <w:rPr>
          <w:rFonts w:ascii="Arial" w:eastAsia="Times New Roman" w:hAnsi="Arial" w:cs="Arial"/>
          <w:color w:val="BBBBBB"/>
          <w:spacing w:val="8"/>
          <w:sz w:val="15"/>
          <w:szCs w:val="15"/>
        </w:rPr>
        <w:t>Freudenmann</w:t>
      </w:r>
      <w:proofErr w:type="spellEnd"/>
      <w:r w:rsidRPr="002B5E50">
        <w:rPr>
          <w:rFonts w:ascii="Arial" w:eastAsia="Times New Roman" w:hAnsi="Arial" w:cs="Arial"/>
          <w:color w:val="666666"/>
          <w:spacing w:val="8"/>
          <w:sz w:val="15"/>
          <w:szCs w:val="15"/>
        </w:rPr>
        <w:fldChar w:fldCharType="end"/>
      </w:r>
      <w:r w:rsidRPr="002B5E50">
        <w:rPr>
          <w:rFonts w:ascii="Arial" w:eastAsia="Times New Roman" w:hAnsi="Arial" w:cs="Arial"/>
          <w:color w:val="666666"/>
          <w:spacing w:val="8"/>
          <w:sz w:val="15"/>
          <w:szCs w:val="15"/>
        </w:rPr>
        <w:t> </w:t>
      </w:r>
      <w:hyperlink r:id="rId5" w:tooltip="Tuesday, July 16th, 2013, 8:10 pm" w:history="1">
        <w:r w:rsidRPr="002B5E50">
          <w:rPr>
            <w:rFonts w:ascii="Arial" w:eastAsia="Times New Roman" w:hAnsi="Arial" w:cs="Arial"/>
            <w:color w:val="BBBBBB"/>
            <w:spacing w:val="8"/>
            <w:sz w:val="15"/>
            <w:szCs w:val="15"/>
          </w:rPr>
          <w:t>07-16-2013</w:t>
        </w:r>
      </w:hyperlink>
      <w:r w:rsidRPr="002B5E50">
        <w:rPr>
          <w:rFonts w:ascii="Arial" w:eastAsia="Times New Roman" w:hAnsi="Arial" w:cs="Arial"/>
          <w:color w:val="666666"/>
          <w:spacing w:val="8"/>
          <w:sz w:val="15"/>
          <w:szCs w:val="15"/>
        </w:rPr>
        <w:t> </w:t>
      </w:r>
      <w:hyperlink r:id="rId6" w:anchor="comments" w:tooltip="Comment on Energy Medicine to the Rescue!" w:history="1">
        <w:r w:rsidRPr="002B5E50">
          <w:rPr>
            <w:rFonts w:ascii="Arial" w:eastAsia="Times New Roman" w:hAnsi="Arial" w:cs="Arial"/>
            <w:color w:val="BBBBBB"/>
            <w:spacing w:val="8"/>
            <w:sz w:val="15"/>
            <w:szCs w:val="15"/>
          </w:rPr>
          <w:t>45 Comments</w:t>
        </w:r>
      </w:hyperlink>
    </w:p>
    <w:p w:rsidR="002B5E50" w:rsidRPr="002B5E50" w:rsidRDefault="002B5E50" w:rsidP="002B5E50">
      <w:pPr>
        <w:shd w:val="clear" w:color="auto" w:fill="F9F9F9"/>
        <w:spacing w:after="300" w:line="300" w:lineRule="atLeast"/>
        <w:textAlignment w:val="baseline"/>
        <w:rPr>
          <w:rFonts w:ascii="Arial" w:eastAsia="Times New Roman" w:hAnsi="Arial" w:cs="Arial"/>
          <w:color w:val="666666"/>
          <w:sz w:val="21"/>
          <w:szCs w:val="21"/>
        </w:rPr>
      </w:pPr>
      <w:r w:rsidRPr="002B5E50">
        <w:rPr>
          <w:rFonts w:ascii="Arial" w:eastAsia="Times New Roman" w:hAnsi="Arial" w:cs="Arial"/>
          <w:color w:val="666666"/>
          <w:sz w:val="21"/>
          <w:szCs w:val="21"/>
        </w:rPr>
        <w:t xml:space="preserve">At the Arcadia Clinic in Germany we are very excited to observe massive changes in a </w:t>
      </w:r>
      <w:proofErr w:type="gramStart"/>
      <w:r w:rsidRPr="002B5E50">
        <w:rPr>
          <w:rFonts w:ascii="Arial" w:eastAsia="Times New Roman" w:hAnsi="Arial" w:cs="Arial"/>
          <w:color w:val="666666"/>
          <w:sz w:val="21"/>
          <w:szCs w:val="21"/>
        </w:rPr>
        <w:t>patients</w:t>
      </w:r>
      <w:proofErr w:type="gramEnd"/>
      <w:r w:rsidRPr="002B5E50">
        <w:rPr>
          <w:rFonts w:ascii="Arial" w:eastAsia="Times New Roman" w:hAnsi="Arial" w:cs="Arial"/>
          <w:color w:val="666666"/>
          <w:sz w:val="21"/>
          <w:szCs w:val="21"/>
        </w:rPr>
        <w:t xml:space="preserve"> energy when they are treated with PEMF. Most </w:t>
      </w:r>
      <w:proofErr w:type="gramStart"/>
      <w:r w:rsidRPr="002B5E50">
        <w:rPr>
          <w:rFonts w:ascii="Arial" w:eastAsia="Times New Roman" w:hAnsi="Arial" w:cs="Arial"/>
          <w:color w:val="666666"/>
          <w:sz w:val="21"/>
          <w:szCs w:val="21"/>
        </w:rPr>
        <w:t>patient</w:t>
      </w:r>
      <w:proofErr w:type="gramEnd"/>
      <w:r w:rsidRPr="002B5E50">
        <w:rPr>
          <w:rFonts w:ascii="Arial" w:eastAsia="Times New Roman" w:hAnsi="Arial" w:cs="Arial"/>
          <w:color w:val="666666"/>
          <w:sz w:val="21"/>
          <w:szCs w:val="21"/>
        </w:rPr>
        <w:t xml:space="preserve"> describe the treatment which is often combined with high dose of Oxygen IV as the energy boost of the day.</w:t>
      </w:r>
    </w:p>
    <w:p w:rsidR="002B5E50" w:rsidRPr="002B5E50" w:rsidRDefault="002B5E50" w:rsidP="002B5E50">
      <w:pPr>
        <w:shd w:val="clear" w:color="auto" w:fill="F9F9F9"/>
        <w:spacing w:after="300" w:line="300" w:lineRule="atLeast"/>
        <w:textAlignment w:val="baseline"/>
        <w:rPr>
          <w:rFonts w:ascii="Arial" w:eastAsia="Times New Roman" w:hAnsi="Arial" w:cs="Arial"/>
          <w:color w:val="666666"/>
          <w:sz w:val="21"/>
          <w:szCs w:val="21"/>
        </w:rPr>
      </w:pPr>
      <w:r w:rsidRPr="002B5E50">
        <w:rPr>
          <w:rFonts w:ascii="Arial" w:eastAsia="Times New Roman" w:hAnsi="Arial" w:cs="Arial"/>
          <w:color w:val="666666"/>
          <w:sz w:val="21"/>
          <w:szCs w:val="21"/>
        </w:rPr>
        <w:t xml:space="preserve">Since the clinic has incorporated this treatment their results have massively improved. The energy level of a patient is much higher, the absorption of nutrients manifold increased, detoxification is enhanced and the response to hyperthermia with </w:t>
      </w:r>
      <w:proofErr w:type="spellStart"/>
      <w:r w:rsidRPr="002B5E50">
        <w:rPr>
          <w:rFonts w:ascii="Arial" w:eastAsia="Times New Roman" w:hAnsi="Arial" w:cs="Arial"/>
          <w:color w:val="666666"/>
          <w:sz w:val="21"/>
          <w:szCs w:val="21"/>
        </w:rPr>
        <w:t>anti cancer</w:t>
      </w:r>
      <w:proofErr w:type="spellEnd"/>
      <w:r w:rsidRPr="002B5E50">
        <w:rPr>
          <w:rFonts w:ascii="Arial" w:eastAsia="Times New Roman" w:hAnsi="Arial" w:cs="Arial"/>
          <w:color w:val="666666"/>
          <w:sz w:val="21"/>
          <w:szCs w:val="21"/>
        </w:rPr>
        <w:t xml:space="preserve"> remedies is much more direct.</w:t>
      </w:r>
    </w:p>
    <w:p w:rsidR="002B5E50" w:rsidRPr="002B5E50" w:rsidRDefault="002B5E50" w:rsidP="002B5E50">
      <w:pPr>
        <w:shd w:val="clear" w:color="auto" w:fill="F9F9F9"/>
        <w:spacing w:after="300" w:line="300" w:lineRule="atLeast"/>
        <w:textAlignment w:val="baseline"/>
        <w:rPr>
          <w:rFonts w:ascii="Arial" w:eastAsia="Times New Roman" w:hAnsi="Arial" w:cs="Arial"/>
          <w:color w:val="666666"/>
          <w:sz w:val="21"/>
          <w:szCs w:val="21"/>
        </w:rPr>
      </w:pPr>
      <w:r w:rsidRPr="002B5E50">
        <w:rPr>
          <w:rFonts w:ascii="Arial" w:eastAsia="Times New Roman" w:hAnsi="Arial" w:cs="Arial"/>
          <w:color w:val="666666"/>
          <w:sz w:val="21"/>
          <w:szCs w:val="21"/>
        </w:rPr>
        <w:t>Patients describe massive improvement in their emotional state as well as they are recharged. Some of the more advanced patients have experienced lifting of brain-fog and others describe an increase of clarity and direction. When you see the video which is taken directly before and after the PEMF treatment you can understand why.</w:t>
      </w:r>
    </w:p>
    <w:p w:rsidR="002B5E50" w:rsidRPr="002B5E50" w:rsidRDefault="002B5E50" w:rsidP="002B5E50">
      <w:pPr>
        <w:shd w:val="clear" w:color="auto" w:fill="F9F9F9"/>
        <w:spacing w:after="300" w:line="300" w:lineRule="atLeast"/>
        <w:textAlignment w:val="baseline"/>
        <w:rPr>
          <w:rFonts w:ascii="Arial" w:eastAsia="Times New Roman" w:hAnsi="Arial" w:cs="Arial"/>
          <w:color w:val="666666"/>
          <w:sz w:val="21"/>
          <w:szCs w:val="21"/>
        </w:rPr>
      </w:pPr>
      <w:r>
        <w:rPr>
          <w:rFonts w:ascii="Arial" w:eastAsia="Times New Roman" w:hAnsi="Arial" w:cs="Arial"/>
          <w:noProof/>
          <w:color w:val="666666"/>
          <w:sz w:val="21"/>
          <w:szCs w:val="21"/>
        </w:rPr>
        <w:drawing>
          <wp:inline distT="0" distB="0" distL="0" distR="0">
            <wp:extent cx="1828800" cy="1171575"/>
            <wp:effectExtent l="0" t="0" r="0" b="9525"/>
            <wp:docPr id="6" name="Picture 6" descr="befo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fore-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1171575"/>
                    </a:xfrm>
                    <a:prstGeom prst="rect">
                      <a:avLst/>
                    </a:prstGeom>
                    <a:noFill/>
                    <a:ln>
                      <a:noFill/>
                    </a:ln>
                  </pic:spPr>
                </pic:pic>
              </a:graphicData>
            </a:graphic>
          </wp:inline>
        </w:drawing>
      </w:r>
      <w:r w:rsidRPr="002B5E50">
        <w:rPr>
          <w:rFonts w:ascii="Arial" w:eastAsia="Times New Roman" w:hAnsi="Arial" w:cs="Arial"/>
          <w:color w:val="666666"/>
          <w:sz w:val="21"/>
          <w:szCs w:val="21"/>
        </w:rPr>
        <w:t>  </w:t>
      </w:r>
      <w:r>
        <w:rPr>
          <w:rFonts w:ascii="Arial" w:eastAsia="Times New Roman" w:hAnsi="Arial" w:cs="Arial"/>
          <w:noProof/>
          <w:color w:val="666666"/>
          <w:sz w:val="21"/>
          <w:szCs w:val="21"/>
        </w:rPr>
        <w:drawing>
          <wp:inline distT="0" distB="0" distL="0" distR="0">
            <wp:extent cx="1857375" cy="1171575"/>
            <wp:effectExtent l="0" t="0" r="9525" b="9525"/>
            <wp:docPr id="5" name="Picture 5" descr="af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te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1171575"/>
                    </a:xfrm>
                    <a:prstGeom prst="rect">
                      <a:avLst/>
                    </a:prstGeom>
                    <a:noFill/>
                    <a:ln>
                      <a:noFill/>
                    </a:ln>
                  </pic:spPr>
                </pic:pic>
              </a:graphicData>
            </a:graphic>
          </wp:inline>
        </w:drawing>
      </w:r>
      <w:r w:rsidRPr="002B5E50">
        <w:rPr>
          <w:rFonts w:ascii="Arial" w:eastAsia="Times New Roman" w:hAnsi="Arial" w:cs="Arial"/>
          <w:color w:val="666666"/>
          <w:sz w:val="21"/>
          <w:szCs w:val="21"/>
        </w:rPr>
        <w:t xml:space="preserve">  </w:t>
      </w:r>
      <w:proofErr w:type="gramStart"/>
      <w:r w:rsidRPr="002B5E50">
        <w:rPr>
          <w:rFonts w:ascii="Arial" w:eastAsia="Times New Roman" w:hAnsi="Arial" w:cs="Arial"/>
          <w:color w:val="666666"/>
          <w:sz w:val="21"/>
          <w:szCs w:val="21"/>
        </w:rPr>
        <w:t>By the way….</w:t>
      </w:r>
      <w:proofErr w:type="gramEnd"/>
    </w:p>
    <w:p w:rsidR="002B5E50" w:rsidRPr="002B5E50" w:rsidRDefault="002B5E50" w:rsidP="002B5E50">
      <w:pPr>
        <w:shd w:val="clear" w:color="auto" w:fill="F9F9F9"/>
        <w:spacing w:after="300" w:line="300" w:lineRule="atLeast"/>
        <w:textAlignment w:val="baseline"/>
        <w:rPr>
          <w:rFonts w:ascii="Arial" w:eastAsia="Times New Roman" w:hAnsi="Arial" w:cs="Arial"/>
          <w:color w:val="666666"/>
          <w:sz w:val="21"/>
          <w:szCs w:val="21"/>
        </w:rPr>
      </w:pPr>
      <w:r w:rsidRPr="002B5E50">
        <w:rPr>
          <w:rFonts w:ascii="Arial" w:eastAsia="Times New Roman" w:hAnsi="Arial" w:cs="Arial"/>
          <w:color w:val="666666"/>
          <w:sz w:val="21"/>
          <w:szCs w:val="21"/>
        </w:rPr>
        <w:t>We have tested several patients with extremely bad blood values before and after the PEMF treatment as well as the next morning to see how long the effects hold. The results are amazing. Even in patients with severe gut or joint</w:t>
      </w:r>
      <w:proofErr w:type="gramStart"/>
      <w:r w:rsidRPr="002B5E50">
        <w:rPr>
          <w:rFonts w:ascii="Arial" w:eastAsia="Times New Roman" w:hAnsi="Arial" w:cs="Arial"/>
          <w:color w:val="666666"/>
          <w:sz w:val="21"/>
          <w:szCs w:val="21"/>
        </w:rPr>
        <w:t>  inflammations</w:t>
      </w:r>
      <w:proofErr w:type="gramEnd"/>
      <w:r w:rsidRPr="002B5E50">
        <w:rPr>
          <w:rFonts w:ascii="Arial" w:eastAsia="Times New Roman" w:hAnsi="Arial" w:cs="Arial"/>
          <w:color w:val="666666"/>
          <w:sz w:val="21"/>
          <w:szCs w:val="21"/>
        </w:rPr>
        <w:t xml:space="preserve"> and high acidity the effects seem to hold at least for a couple of days.</w:t>
      </w:r>
    </w:p>
    <w:p w:rsidR="002B5E50" w:rsidRPr="002B5E50" w:rsidRDefault="002B5E50" w:rsidP="002B5E50">
      <w:pPr>
        <w:shd w:val="clear" w:color="auto" w:fill="F9F9F9"/>
        <w:spacing w:after="300" w:line="300" w:lineRule="atLeast"/>
        <w:textAlignment w:val="baseline"/>
        <w:rPr>
          <w:rFonts w:ascii="Arial" w:eastAsia="Times New Roman" w:hAnsi="Arial" w:cs="Arial"/>
          <w:color w:val="666666"/>
          <w:sz w:val="21"/>
          <w:szCs w:val="21"/>
        </w:rPr>
      </w:pPr>
      <w:r w:rsidRPr="002B5E50">
        <w:rPr>
          <w:rFonts w:ascii="Arial" w:eastAsia="Times New Roman" w:hAnsi="Arial" w:cs="Arial"/>
          <w:color w:val="666666"/>
          <w:sz w:val="21"/>
          <w:szCs w:val="21"/>
        </w:rPr>
        <w:t xml:space="preserve">The most powerful observation of all is the increased activity, size and movement of the white blood cells. They seem to double in size and move like </w:t>
      </w:r>
      <w:proofErr w:type="spellStart"/>
      <w:r w:rsidRPr="002B5E50">
        <w:rPr>
          <w:rFonts w:ascii="Arial" w:eastAsia="Times New Roman" w:hAnsi="Arial" w:cs="Arial"/>
          <w:color w:val="666666"/>
          <w:sz w:val="21"/>
          <w:szCs w:val="21"/>
        </w:rPr>
        <w:t>well trained</w:t>
      </w:r>
      <w:proofErr w:type="spellEnd"/>
      <w:r w:rsidRPr="002B5E50">
        <w:rPr>
          <w:rFonts w:ascii="Arial" w:eastAsia="Times New Roman" w:hAnsi="Arial" w:cs="Arial"/>
          <w:color w:val="666666"/>
          <w:sz w:val="21"/>
          <w:szCs w:val="21"/>
        </w:rPr>
        <w:t xml:space="preserve"> soldiers defending their host.</w:t>
      </w:r>
    </w:p>
    <w:p w:rsidR="002B5E50" w:rsidRPr="002B5E50" w:rsidRDefault="002B5E50" w:rsidP="002B5E50">
      <w:pPr>
        <w:shd w:val="clear" w:color="auto" w:fill="2A2A2A"/>
        <w:spacing w:after="0" w:line="300" w:lineRule="atLeast"/>
        <w:textAlignment w:val="baseline"/>
        <w:rPr>
          <w:rFonts w:ascii="Arial" w:eastAsia="Times New Roman" w:hAnsi="Arial" w:cs="Arial"/>
          <w:color w:val="666666"/>
          <w:sz w:val="18"/>
          <w:szCs w:val="18"/>
        </w:rPr>
      </w:pPr>
      <w:r>
        <w:rPr>
          <w:rFonts w:ascii="Arial" w:eastAsia="Times New Roman" w:hAnsi="Arial" w:cs="Arial"/>
          <w:noProof/>
          <w:color w:val="666666"/>
          <w:sz w:val="18"/>
          <w:szCs w:val="18"/>
        </w:rPr>
        <w:lastRenderedPageBreak/>
        <w:drawing>
          <wp:inline distT="0" distB="0" distL="0" distR="0">
            <wp:extent cx="6096000" cy="3448050"/>
            <wp:effectExtent l="0" t="0" r="0" b="0"/>
            <wp:docPr id="4" name="Picture 4" descr="http://evp-4d3f13240f305-b22987a666349a69f8f451eaf21fe21b.s3.amazonaws.com/pemf-darkfield-1-default-splash.png?v=137403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vp-4d3f13240f305-b22987a666349a69f8f451eaf21fe21b.s3.amazonaws.com/pemf-darkfield-1-default-splash.png?v=13740399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448050"/>
                    </a:xfrm>
                    <a:prstGeom prst="rect">
                      <a:avLst/>
                    </a:prstGeom>
                    <a:noFill/>
                    <a:ln>
                      <a:noFill/>
                    </a:ln>
                  </pic:spPr>
                </pic:pic>
              </a:graphicData>
            </a:graphic>
          </wp:inline>
        </w:drawing>
      </w:r>
      <w:r>
        <w:rPr>
          <w:rFonts w:ascii="Arial" w:eastAsia="Times New Roman" w:hAnsi="Arial" w:cs="Arial"/>
          <w:noProof/>
          <w:color w:val="666666"/>
          <w:sz w:val="18"/>
          <w:szCs w:val="18"/>
        </w:rPr>
        <w:drawing>
          <wp:inline distT="0" distB="0" distL="0" distR="0">
            <wp:extent cx="1238250" cy="800100"/>
            <wp:effectExtent l="0" t="0" r="0" b="0"/>
            <wp:docPr id="3" name="Picture 3" descr="http://maxawareness.com/EVPlayer/player/images/play.pn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xawareness.com/EVPlayer/player/images/play.png?v=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800100"/>
                    </a:xfrm>
                    <a:prstGeom prst="rect">
                      <a:avLst/>
                    </a:prstGeom>
                    <a:noFill/>
                    <a:ln>
                      <a:noFill/>
                    </a:ln>
                  </pic:spPr>
                </pic:pic>
              </a:graphicData>
            </a:graphic>
          </wp:inline>
        </w:drawing>
      </w:r>
    </w:p>
    <w:p w:rsidR="002B5E50" w:rsidRPr="002B5E50" w:rsidRDefault="002B5E50" w:rsidP="002B5E50">
      <w:pPr>
        <w:shd w:val="clear" w:color="auto" w:fill="F9F9F9"/>
        <w:spacing w:after="300" w:line="300" w:lineRule="atLeast"/>
        <w:textAlignment w:val="baseline"/>
        <w:rPr>
          <w:rFonts w:ascii="Arial" w:eastAsia="Times New Roman" w:hAnsi="Arial" w:cs="Arial"/>
          <w:color w:val="666666"/>
          <w:sz w:val="21"/>
          <w:szCs w:val="21"/>
        </w:rPr>
      </w:pPr>
      <w:r w:rsidRPr="002B5E50">
        <w:rPr>
          <w:rFonts w:ascii="Arial" w:eastAsia="Times New Roman" w:hAnsi="Arial" w:cs="Arial"/>
          <w:color w:val="666666"/>
          <w:sz w:val="21"/>
          <w:szCs w:val="21"/>
        </w:rPr>
        <w:br/>
        <w:t>I will report in length about our findings in energy medicine and especially PEMF.  This treatment has surpassed all our expectations and literally blew our minds when we saw the effects on immune cells directly under the dark-field microscope.</w:t>
      </w:r>
    </w:p>
    <w:p w:rsidR="002B5E50" w:rsidRPr="002B5E50" w:rsidRDefault="002B5E50" w:rsidP="002B5E50">
      <w:pPr>
        <w:shd w:val="clear" w:color="auto" w:fill="F9F9F9"/>
        <w:spacing w:after="300" w:line="300" w:lineRule="atLeast"/>
        <w:textAlignment w:val="baseline"/>
        <w:rPr>
          <w:rFonts w:ascii="Arial" w:eastAsia="Times New Roman" w:hAnsi="Arial" w:cs="Arial"/>
          <w:color w:val="666666"/>
          <w:sz w:val="21"/>
          <w:szCs w:val="21"/>
        </w:rPr>
      </w:pPr>
      <w:r w:rsidRPr="002B5E50">
        <w:rPr>
          <w:rFonts w:ascii="Arial" w:eastAsia="Times New Roman" w:hAnsi="Arial" w:cs="Arial"/>
          <w:b/>
          <w:bCs/>
          <w:color w:val="666666"/>
          <w:sz w:val="21"/>
          <w:szCs w:val="21"/>
        </w:rPr>
        <w:t>Visualize this treatment as a </w:t>
      </w:r>
      <w:r w:rsidRPr="002B5E50">
        <w:rPr>
          <w:rFonts w:ascii="Arial" w:eastAsia="Times New Roman" w:hAnsi="Arial" w:cs="Arial"/>
          <w:b/>
          <w:bCs/>
          <w:color w:val="FF0000"/>
          <w:sz w:val="21"/>
          <w:szCs w:val="21"/>
        </w:rPr>
        <w:t>life-energy-boost</w:t>
      </w:r>
      <w:r w:rsidRPr="002B5E50">
        <w:rPr>
          <w:rFonts w:ascii="Arial" w:eastAsia="Times New Roman" w:hAnsi="Arial" w:cs="Arial"/>
          <w:b/>
          <w:bCs/>
          <w:color w:val="666666"/>
          <w:sz w:val="21"/>
          <w:szCs w:val="21"/>
        </w:rPr>
        <w:t> that mobilizes all your cells to the max capacity.</w:t>
      </w:r>
    </w:p>
    <w:p w:rsidR="002B5E50" w:rsidRPr="002B5E50" w:rsidRDefault="002B5E50" w:rsidP="002B5E50">
      <w:pPr>
        <w:shd w:val="clear" w:color="auto" w:fill="F9F9F9"/>
        <w:spacing w:after="300" w:line="300" w:lineRule="atLeast"/>
        <w:textAlignment w:val="baseline"/>
        <w:rPr>
          <w:rFonts w:ascii="Arial" w:eastAsia="Times New Roman" w:hAnsi="Arial" w:cs="Arial"/>
          <w:color w:val="666666"/>
          <w:sz w:val="21"/>
          <w:szCs w:val="21"/>
        </w:rPr>
      </w:pPr>
      <w:r>
        <w:rPr>
          <w:rFonts w:ascii="Arial" w:eastAsia="Times New Roman" w:hAnsi="Arial" w:cs="Arial"/>
          <w:noProof/>
          <w:color w:val="666666"/>
          <w:sz w:val="21"/>
          <w:szCs w:val="21"/>
        </w:rPr>
        <w:lastRenderedPageBreak/>
        <w:drawing>
          <wp:inline distT="0" distB="0" distL="0" distR="0">
            <wp:extent cx="2085975" cy="2476500"/>
            <wp:effectExtent l="0" t="0" r="9525" b="0"/>
            <wp:docPr id="2" name="Picture 2" descr="white blood cells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te blood cells befo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975" cy="2476500"/>
                    </a:xfrm>
                    <a:prstGeom prst="rect">
                      <a:avLst/>
                    </a:prstGeom>
                    <a:noFill/>
                    <a:ln>
                      <a:noFill/>
                    </a:ln>
                  </pic:spPr>
                </pic:pic>
              </a:graphicData>
            </a:graphic>
          </wp:inline>
        </w:drawing>
      </w:r>
      <w:r w:rsidRPr="002B5E50">
        <w:rPr>
          <w:rFonts w:ascii="Arial" w:eastAsia="Times New Roman" w:hAnsi="Arial" w:cs="Arial"/>
          <w:color w:val="666666"/>
          <w:sz w:val="21"/>
          <w:szCs w:val="21"/>
        </w:rPr>
        <w:t xml:space="preserve">In the image to the left you see 2 white blood cells circled in red in an anaerobic and inflamed body. They are about the size of a red blood cell. </w:t>
      </w:r>
      <w:proofErr w:type="gramStart"/>
      <w:r w:rsidRPr="002B5E50">
        <w:rPr>
          <w:rFonts w:ascii="Arial" w:eastAsia="Times New Roman" w:hAnsi="Arial" w:cs="Arial"/>
          <w:color w:val="666666"/>
          <w:sz w:val="21"/>
          <w:szCs w:val="21"/>
        </w:rPr>
        <w:t>Highly compressed and completely immobile.</w:t>
      </w:r>
      <w:proofErr w:type="gramEnd"/>
      <w:r w:rsidRPr="002B5E50">
        <w:rPr>
          <w:rFonts w:ascii="Arial" w:eastAsia="Times New Roman" w:hAnsi="Arial" w:cs="Arial"/>
          <w:color w:val="666666"/>
          <w:sz w:val="21"/>
          <w:szCs w:val="21"/>
        </w:rPr>
        <w:t xml:space="preserve"> There was hardly any movement visible inside the cell.</w:t>
      </w:r>
    </w:p>
    <w:p w:rsidR="002B5E50" w:rsidRPr="002B5E50" w:rsidRDefault="002B5E50" w:rsidP="002B5E50">
      <w:pPr>
        <w:shd w:val="clear" w:color="auto" w:fill="F9F9F9"/>
        <w:spacing w:after="300" w:line="300" w:lineRule="atLeast"/>
        <w:textAlignment w:val="baseline"/>
        <w:rPr>
          <w:rFonts w:ascii="Arial" w:eastAsia="Times New Roman" w:hAnsi="Arial" w:cs="Arial"/>
          <w:color w:val="666666"/>
          <w:sz w:val="21"/>
          <w:szCs w:val="21"/>
        </w:rPr>
      </w:pPr>
      <w:r w:rsidRPr="002B5E50">
        <w:rPr>
          <w:rFonts w:ascii="Arial" w:eastAsia="Times New Roman" w:hAnsi="Arial" w:cs="Arial"/>
          <w:color w:val="666666"/>
          <w:sz w:val="21"/>
          <w:szCs w:val="21"/>
        </w:rPr>
        <w:t xml:space="preserve">While observing the blood on screen we </w:t>
      </w:r>
      <w:proofErr w:type="spellStart"/>
      <w:r w:rsidRPr="002B5E50">
        <w:rPr>
          <w:rFonts w:ascii="Arial" w:eastAsia="Times New Roman" w:hAnsi="Arial" w:cs="Arial"/>
          <w:color w:val="666666"/>
          <w:sz w:val="21"/>
          <w:szCs w:val="21"/>
        </w:rPr>
        <w:t>realised</w:t>
      </w:r>
      <w:proofErr w:type="spellEnd"/>
      <w:r w:rsidRPr="002B5E50">
        <w:rPr>
          <w:rFonts w:ascii="Arial" w:eastAsia="Times New Roman" w:hAnsi="Arial" w:cs="Arial"/>
          <w:color w:val="666666"/>
          <w:sz w:val="21"/>
          <w:szCs w:val="21"/>
        </w:rPr>
        <w:t xml:space="preserve"> that all cells, red and white fell apart within 3 to 8 min. The outer membrane disintegrated and the cell collapsed in a very short time. This lack of energy was also apparent in the patient. No energy at all. She complained about fatigue and high levels of stress.</w:t>
      </w:r>
    </w:p>
    <w:p w:rsidR="002B5E50" w:rsidRPr="002B5E50" w:rsidRDefault="002B5E50" w:rsidP="002B5E50">
      <w:pPr>
        <w:shd w:val="clear" w:color="auto" w:fill="F9F9F9"/>
        <w:spacing w:after="300" w:line="300" w:lineRule="atLeast"/>
        <w:textAlignment w:val="baseline"/>
        <w:rPr>
          <w:rFonts w:ascii="Arial" w:eastAsia="Times New Roman" w:hAnsi="Arial" w:cs="Arial"/>
          <w:color w:val="666666"/>
          <w:sz w:val="21"/>
          <w:szCs w:val="21"/>
        </w:rPr>
      </w:pPr>
      <w:r w:rsidRPr="002B5E50">
        <w:rPr>
          <w:rFonts w:ascii="Arial" w:eastAsia="Times New Roman" w:hAnsi="Arial" w:cs="Arial"/>
          <w:color w:val="666666"/>
          <w:sz w:val="21"/>
          <w:szCs w:val="21"/>
        </w:rPr>
        <w:t>If you see these two compressed cells representing your complete immune system then there is little hope for any healing or defense. These cells can barely survive on their own, despite performing their job.</w:t>
      </w:r>
    </w:p>
    <w:p w:rsidR="002B5E50" w:rsidRPr="002B5E50" w:rsidRDefault="002B5E50" w:rsidP="002B5E50">
      <w:pPr>
        <w:shd w:val="clear" w:color="auto" w:fill="F9F9F9"/>
        <w:spacing w:after="300" w:line="300" w:lineRule="atLeast"/>
        <w:textAlignment w:val="baseline"/>
        <w:rPr>
          <w:rFonts w:ascii="Arial" w:eastAsia="Times New Roman" w:hAnsi="Arial" w:cs="Arial"/>
          <w:color w:val="666666"/>
          <w:sz w:val="21"/>
          <w:szCs w:val="21"/>
        </w:rPr>
      </w:pPr>
      <w:r w:rsidRPr="002B5E50">
        <w:rPr>
          <w:rFonts w:ascii="Arial" w:eastAsia="Times New Roman" w:hAnsi="Arial" w:cs="Arial"/>
          <w:color w:val="666666"/>
          <w:sz w:val="21"/>
          <w:szCs w:val="21"/>
        </w:rPr>
        <w:t xml:space="preserve">It is also very evident that no chemical substance (vitamin C, DCA, B17, or </w:t>
      </w:r>
      <w:proofErr w:type="spellStart"/>
      <w:r w:rsidRPr="002B5E50">
        <w:rPr>
          <w:rFonts w:ascii="Arial" w:eastAsia="Times New Roman" w:hAnsi="Arial" w:cs="Arial"/>
          <w:color w:val="666666"/>
          <w:sz w:val="21"/>
          <w:szCs w:val="21"/>
        </w:rPr>
        <w:t>Artemisin</w:t>
      </w:r>
      <w:proofErr w:type="spellEnd"/>
      <w:r w:rsidRPr="002B5E50">
        <w:rPr>
          <w:rFonts w:ascii="Arial" w:eastAsia="Times New Roman" w:hAnsi="Arial" w:cs="Arial"/>
          <w:color w:val="666666"/>
          <w:sz w:val="21"/>
          <w:szCs w:val="21"/>
        </w:rPr>
        <w:t>) which would normally be used for treatment of cancer would have any effect in such a state. Not even oxygen in high concentration could bind to these cells and mobilize the blood.</w:t>
      </w:r>
    </w:p>
    <w:p w:rsidR="002B5E50" w:rsidRPr="002B5E50" w:rsidRDefault="002B5E50" w:rsidP="002B5E50">
      <w:pPr>
        <w:shd w:val="clear" w:color="auto" w:fill="F9F9F9"/>
        <w:spacing w:after="300" w:line="300" w:lineRule="atLeast"/>
        <w:textAlignment w:val="baseline"/>
        <w:rPr>
          <w:rFonts w:ascii="Arial" w:eastAsia="Times New Roman" w:hAnsi="Arial" w:cs="Arial"/>
          <w:color w:val="666666"/>
          <w:sz w:val="21"/>
          <w:szCs w:val="21"/>
        </w:rPr>
      </w:pPr>
      <w:r>
        <w:rPr>
          <w:rFonts w:ascii="Arial" w:eastAsia="Times New Roman" w:hAnsi="Arial" w:cs="Arial"/>
          <w:noProof/>
          <w:color w:val="666666"/>
          <w:sz w:val="21"/>
          <w:szCs w:val="21"/>
        </w:rPr>
        <w:drawing>
          <wp:inline distT="0" distB="0" distL="0" distR="0">
            <wp:extent cx="2085975" cy="1857375"/>
            <wp:effectExtent l="0" t="0" r="9525" b="9525"/>
            <wp:docPr id="1" name="Picture 1" descr="white blood cells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ite blood cells af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5975" cy="1857375"/>
                    </a:xfrm>
                    <a:prstGeom prst="rect">
                      <a:avLst/>
                    </a:prstGeom>
                    <a:noFill/>
                    <a:ln>
                      <a:noFill/>
                    </a:ln>
                  </pic:spPr>
                </pic:pic>
              </a:graphicData>
            </a:graphic>
          </wp:inline>
        </w:drawing>
      </w:r>
      <w:r w:rsidRPr="002B5E50">
        <w:rPr>
          <w:rFonts w:ascii="Arial" w:eastAsia="Times New Roman" w:hAnsi="Arial" w:cs="Arial"/>
          <w:color w:val="666666"/>
          <w:sz w:val="21"/>
          <w:szCs w:val="21"/>
        </w:rPr>
        <w:t>In this picture you see the blood sample from the same patient just 20 minutes later after a 15 min PEMF treatment</w:t>
      </w:r>
      <w:r>
        <w:rPr>
          <w:rFonts w:ascii="Arial" w:eastAsia="Times New Roman" w:hAnsi="Arial" w:cs="Arial"/>
          <w:color w:val="666666"/>
          <w:sz w:val="21"/>
          <w:szCs w:val="21"/>
        </w:rPr>
        <w:t xml:space="preserve"> with the PMT-100</w:t>
      </w:r>
      <w:r w:rsidRPr="002B5E50">
        <w:rPr>
          <w:rFonts w:ascii="Arial" w:eastAsia="Times New Roman" w:hAnsi="Arial" w:cs="Arial"/>
          <w:color w:val="666666"/>
          <w:sz w:val="21"/>
          <w:szCs w:val="21"/>
        </w:rPr>
        <w:t>.</w:t>
      </w:r>
    </w:p>
    <w:p w:rsidR="002B5E50" w:rsidRPr="002B5E50" w:rsidRDefault="002B5E50" w:rsidP="002B5E50">
      <w:pPr>
        <w:shd w:val="clear" w:color="auto" w:fill="F9F9F9"/>
        <w:spacing w:after="300" w:line="300" w:lineRule="atLeast"/>
        <w:textAlignment w:val="baseline"/>
        <w:rPr>
          <w:rFonts w:ascii="Arial" w:eastAsia="Times New Roman" w:hAnsi="Arial" w:cs="Arial"/>
          <w:color w:val="666666"/>
          <w:sz w:val="21"/>
          <w:szCs w:val="21"/>
        </w:rPr>
      </w:pPr>
      <w:r w:rsidRPr="002B5E50">
        <w:rPr>
          <w:rFonts w:ascii="Arial" w:eastAsia="Times New Roman" w:hAnsi="Arial" w:cs="Arial"/>
          <w:color w:val="666666"/>
          <w:sz w:val="21"/>
          <w:szCs w:val="21"/>
        </w:rPr>
        <w:t>(YES</w:t>
      </w:r>
      <w:proofErr w:type="gramStart"/>
      <w:r w:rsidRPr="002B5E50">
        <w:rPr>
          <w:rFonts w:ascii="Arial" w:eastAsia="Times New Roman" w:hAnsi="Arial" w:cs="Arial"/>
          <w:color w:val="666666"/>
          <w:sz w:val="21"/>
          <w:szCs w:val="21"/>
        </w:rPr>
        <w:t>  it’s</w:t>
      </w:r>
      <w:proofErr w:type="gramEnd"/>
      <w:r w:rsidRPr="002B5E50">
        <w:rPr>
          <w:rFonts w:ascii="Arial" w:eastAsia="Times New Roman" w:hAnsi="Arial" w:cs="Arial"/>
          <w:color w:val="666666"/>
          <w:sz w:val="21"/>
          <w:szCs w:val="21"/>
        </w:rPr>
        <w:t xml:space="preserve"> the same patient and YES just 20 minutes later)</w:t>
      </w:r>
    </w:p>
    <w:p w:rsidR="002B5E50" w:rsidRPr="002B5E50" w:rsidRDefault="002B5E50" w:rsidP="002B5E50">
      <w:pPr>
        <w:shd w:val="clear" w:color="auto" w:fill="F9F9F9"/>
        <w:spacing w:after="300" w:line="300" w:lineRule="atLeast"/>
        <w:textAlignment w:val="baseline"/>
        <w:rPr>
          <w:rFonts w:ascii="Arial" w:eastAsia="Times New Roman" w:hAnsi="Arial" w:cs="Arial"/>
          <w:color w:val="666666"/>
          <w:sz w:val="21"/>
          <w:szCs w:val="21"/>
        </w:rPr>
      </w:pPr>
      <w:r w:rsidRPr="002B5E50">
        <w:rPr>
          <w:rFonts w:ascii="Arial" w:eastAsia="Times New Roman" w:hAnsi="Arial" w:cs="Arial"/>
          <w:color w:val="666666"/>
          <w:sz w:val="21"/>
          <w:szCs w:val="21"/>
        </w:rPr>
        <w:lastRenderedPageBreak/>
        <w:t>As you can see the white blood cell is about 3 times the size of the red blood cell and it moved very actively across the screen. Inside the cell the cytoplasm shimmered and moved vibrantly.</w:t>
      </w:r>
    </w:p>
    <w:p w:rsidR="002B5E50" w:rsidRPr="002B5E50" w:rsidRDefault="002B5E50" w:rsidP="002B5E50">
      <w:pPr>
        <w:shd w:val="clear" w:color="auto" w:fill="F9F9F9"/>
        <w:spacing w:after="300" w:line="300" w:lineRule="atLeast"/>
        <w:textAlignment w:val="baseline"/>
        <w:rPr>
          <w:rFonts w:ascii="Arial" w:eastAsia="Times New Roman" w:hAnsi="Arial" w:cs="Arial"/>
          <w:color w:val="666666"/>
          <w:sz w:val="21"/>
          <w:szCs w:val="21"/>
        </w:rPr>
      </w:pPr>
      <w:r w:rsidRPr="002B5E50">
        <w:rPr>
          <w:rFonts w:ascii="Arial" w:eastAsia="Times New Roman" w:hAnsi="Arial" w:cs="Arial"/>
          <w:color w:val="666666"/>
          <w:sz w:val="21"/>
          <w:szCs w:val="21"/>
        </w:rPr>
        <w:t>All cells held the membrane stability and mobility for around 45 min and tested again the next day in the morning the blood looked like this.</w:t>
      </w:r>
    </w:p>
    <w:p w:rsidR="002B5E50" w:rsidRPr="002B5E50" w:rsidRDefault="002B5E50" w:rsidP="002B5E50">
      <w:pPr>
        <w:shd w:val="clear" w:color="auto" w:fill="F9F9F9"/>
        <w:spacing w:line="300" w:lineRule="atLeast"/>
        <w:textAlignment w:val="baseline"/>
        <w:rPr>
          <w:rFonts w:ascii="Arial" w:eastAsia="Times New Roman" w:hAnsi="Arial" w:cs="Arial"/>
          <w:color w:val="666666"/>
          <w:sz w:val="21"/>
          <w:szCs w:val="21"/>
        </w:rPr>
      </w:pPr>
      <w:r w:rsidRPr="002B5E50">
        <w:rPr>
          <w:rFonts w:ascii="Arial" w:eastAsia="Times New Roman" w:hAnsi="Arial" w:cs="Arial"/>
          <w:color w:val="666666"/>
          <w:sz w:val="21"/>
          <w:szCs w:val="21"/>
        </w:rPr>
        <w:t>We will share with you in an upcoming post a detailed report about proper use of the device and the results we achieved with cancer patients.</w:t>
      </w:r>
    </w:p>
    <w:p w:rsidR="00893BC5" w:rsidRDefault="002B5E50"/>
    <w:sectPr w:rsidR="00893B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t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E50"/>
    <w:rsid w:val="0011386F"/>
    <w:rsid w:val="002B5E50"/>
    <w:rsid w:val="002D6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B5E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B5E50"/>
    <w:rPr>
      <w:rFonts w:ascii="Times New Roman" w:eastAsia="Times New Roman" w:hAnsi="Times New Roman" w:cs="Times New Roman"/>
      <w:b/>
      <w:bCs/>
      <w:sz w:val="36"/>
      <w:szCs w:val="36"/>
    </w:rPr>
  </w:style>
  <w:style w:type="paragraph" w:customStyle="1" w:styleId="postmeta">
    <w:name w:val="post_meta"/>
    <w:basedOn w:val="Normal"/>
    <w:rsid w:val="002B5E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author">
    <w:name w:val="meta_author"/>
    <w:basedOn w:val="DefaultParagraphFont"/>
    <w:rsid w:val="002B5E50"/>
  </w:style>
  <w:style w:type="character" w:styleId="Hyperlink">
    <w:name w:val="Hyperlink"/>
    <w:basedOn w:val="DefaultParagraphFont"/>
    <w:uiPriority w:val="99"/>
    <w:semiHidden/>
    <w:unhideWhenUsed/>
    <w:rsid w:val="002B5E50"/>
    <w:rPr>
      <w:color w:val="0000FF"/>
      <w:u w:val="single"/>
    </w:rPr>
  </w:style>
  <w:style w:type="character" w:customStyle="1" w:styleId="apple-converted-space">
    <w:name w:val="apple-converted-space"/>
    <w:basedOn w:val="DefaultParagraphFont"/>
    <w:rsid w:val="002B5E50"/>
  </w:style>
  <w:style w:type="character" w:customStyle="1" w:styleId="metadate">
    <w:name w:val="meta_date"/>
    <w:basedOn w:val="DefaultParagraphFont"/>
    <w:rsid w:val="002B5E50"/>
  </w:style>
  <w:style w:type="character" w:customStyle="1" w:styleId="metacomments">
    <w:name w:val="meta_comments"/>
    <w:basedOn w:val="DefaultParagraphFont"/>
    <w:rsid w:val="002B5E50"/>
  </w:style>
  <w:style w:type="paragraph" w:styleId="NormalWeb">
    <w:name w:val="Normal (Web)"/>
    <w:basedOn w:val="Normal"/>
    <w:uiPriority w:val="99"/>
    <w:semiHidden/>
    <w:unhideWhenUsed/>
    <w:rsid w:val="002B5E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B5E50"/>
    <w:rPr>
      <w:b/>
      <w:bCs/>
    </w:rPr>
  </w:style>
  <w:style w:type="paragraph" w:styleId="BalloonText">
    <w:name w:val="Balloon Text"/>
    <w:basedOn w:val="Normal"/>
    <w:link w:val="BalloonTextChar"/>
    <w:uiPriority w:val="99"/>
    <w:semiHidden/>
    <w:unhideWhenUsed/>
    <w:rsid w:val="002B5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E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B5E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B5E50"/>
    <w:rPr>
      <w:rFonts w:ascii="Times New Roman" w:eastAsia="Times New Roman" w:hAnsi="Times New Roman" w:cs="Times New Roman"/>
      <w:b/>
      <w:bCs/>
      <w:sz w:val="36"/>
      <w:szCs w:val="36"/>
    </w:rPr>
  </w:style>
  <w:style w:type="paragraph" w:customStyle="1" w:styleId="postmeta">
    <w:name w:val="post_meta"/>
    <w:basedOn w:val="Normal"/>
    <w:rsid w:val="002B5E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author">
    <w:name w:val="meta_author"/>
    <w:basedOn w:val="DefaultParagraphFont"/>
    <w:rsid w:val="002B5E50"/>
  </w:style>
  <w:style w:type="character" w:styleId="Hyperlink">
    <w:name w:val="Hyperlink"/>
    <w:basedOn w:val="DefaultParagraphFont"/>
    <w:uiPriority w:val="99"/>
    <w:semiHidden/>
    <w:unhideWhenUsed/>
    <w:rsid w:val="002B5E50"/>
    <w:rPr>
      <w:color w:val="0000FF"/>
      <w:u w:val="single"/>
    </w:rPr>
  </w:style>
  <w:style w:type="character" w:customStyle="1" w:styleId="apple-converted-space">
    <w:name w:val="apple-converted-space"/>
    <w:basedOn w:val="DefaultParagraphFont"/>
    <w:rsid w:val="002B5E50"/>
  </w:style>
  <w:style w:type="character" w:customStyle="1" w:styleId="metadate">
    <w:name w:val="meta_date"/>
    <w:basedOn w:val="DefaultParagraphFont"/>
    <w:rsid w:val="002B5E50"/>
  </w:style>
  <w:style w:type="character" w:customStyle="1" w:styleId="metacomments">
    <w:name w:val="meta_comments"/>
    <w:basedOn w:val="DefaultParagraphFont"/>
    <w:rsid w:val="002B5E50"/>
  </w:style>
  <w:style w:type="paragraph" w:styleId="NormalWeb">
    <w:name w:val="Normal (Web)"/>
    <w:basedOn w:val="Normal"/>
    <w:uiPriority w:val="99"/>
    <w:semiHidden/>
    <w:unhideWhenUsed/>
    <w:rsid w:val="002B5E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B5E50"/>
    <w:rPr>
      <w:b/>
      <w:bCs/>
    </w:rPr>
  </w:style>
  <w:style w:type="paragraph" w:styleId="BalloonText">
    <w:name w:val="Balloon Text"/>
    <w:basedOn w:val="Normal"/>
    <w:link w:val="BalloonTextChar"/>
    <w:uiPriority w:val="99"/>
    <w:semiHidden/>
    <w:unhideWhenUsed/>
    <w:rsid w:val="002B5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E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623621">
      <w:bodyDiv w:val="1"/>
      <w:marLeft w:val="0"/>
      <w:marRight w:val="0"/>
      <w:marTop w:val="0"/>
      <w:marBottom w:val="0"/>
      <w:divBdr>
        <w:top w:val="none" w:sz="0" w:space="0" w:color="auto"/>
        <w:left w:val="none" w:sz="0" w:space="0" w:color="auto"/>
        <w:bottom w:val="none" w:sz="0" w:space="0" w:color="auto"/>
        <w:right w:val="none" w:sz="0" w:space="0" w:color="auto"/>
      </w:divBdr>
      <w:divsChild>
        <w:div w:id="1596014265">
          <w:marLeft w:val="0"/>
          <w:marRight w:val="0"/>
          <w:marTop w:val="0"/>
          <w:marBottom w:val="0"/>
          <w:divBdr>
            <w:top w:val="none" w:sz="0" w:space="0" w:color="auto"/>
            <w:left w:val="none" w:sz="0" w:space="0" w:color="auto"/>
            <w:bottom w:val="none" w:sz="0" w:space="0" w:color="auto"/>
            <w:right w:val="none" w:sz="0" w:space="0" w:color="auto"/>
          </w:divBdr>
          <w:divsChild>
            <w:div w:id="134299982">
              <w:marLeft w:val="0"/>
              <w:marRight w:val="0"/>
              <w:marTop w:val="0"/>
              <w:marBottom w:val="300"/>
              <w:divBdr>
                <w:top w:val="none" w:sz="0" w:space="0" w:color="auto"/>
                <w:left w:val="none" w:sz="0" w:space="0" w:color="auto"/>
                <w:bottom w:val="none" w:sz="0" w:space="0" w:color="auto"/>
                <w:right w:val="none" w:sz="0" w:space="0" w:color="auto"/>
              </w:divBdr>
              <w:divsChild>
                <w:div w:id="1140000301">
                  <w:marLeft w:val="0"/>
                  <w:marRight w:val="0"/>
                  <w:marTop w:val="0"/>
                  <w:marBottom w:val="0"/>
                  <w:divBdr>
                    <w:top w:val="none" w:sz="0" w:space="0" w:color="auto"/>
                    <w:left w:val="none" w:sz="0" w:space="0" w:color="auto"/>
                    <w:bottom w:val="none" w:sz="0" w:space="0" w:color="auto"/>
                    <w:right w:val="none" w:sz="0" w:space="0" w:color="auto"/>
                  </w:divBdr>
                  <w:divsChild>
                    <w:div w:id="1990745560">
                      <w:marLeft w:val="0"/>
                      <w:marRight w:val="0"/>
                      <w:marTop w:val="0"/>
                      <w:marBottom w:val="0"/>
                      <w:divBdr>
                        <w:top w:val="none" w:sz="0" w:space="0" w:color="auto"/>
                        <w:left w:val="none" w:sz="0" w:space="0" w:color="auto"/>
                        <w:bottom w:val="none" w:sz="0" w:space="0" w:color="auto"/>
                        <w:right w:val="none" w:sz="0" w:space="0" w:color="auto"/>
                      </w:divBdr>
                      <w:divsChild>
                        <w:div w:id="13199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maxawareness.com/blog/energy-medicine-to-the-rescue/" TargetMode="External"/><Relationship Id="rId11" Type="http://schemas.openxmlformats.org/officeDocument/2006/relationships/image" Target="media/image5.png"/><Relationship Id="rId5" Type="http://schemas.openxmlformats.org/officeDocument/2006/relationships/hyperlink" Target="http://maxawareness.com/2013/07/"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570</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Hope</dc:creator>
  <cp:lastModifiedBy>Hope</cp:lastModifiedBy>
  <cp:revision>1</cp:revision>
  <dcterms:created xsi:type="dcterms:W3CDTF">2013-08-08T15:01:00Z</dcterms:created>
  <dcterms:modified xsi:type="dcterms:W3CDTF">2013-08-08T15:03:00Z</dcterms:modified>
</cp:coreProperties>
</file>